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TIDAK RANGKAP JABATAN</w:t>
      </w:r>
    </w:p>
    <w:p w:rsidR="00000000" w:rsidDel="00000000" w:rsidP="00000000" w:rsidRDefault="00000000" w:rsidRPr="00000000" w14:paraId="00000003">
      <w:pPr>
        <w:tabs>
          <w:tab w:val="left" w:leader="none" w:pos="851"/>
        </w:tabs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851"/>
        </w:tabs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 tangan dibawah ini: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</w:t>
        <w:tab/>
        <w:tab/>
        <w:t xml:space="preserve">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</w:t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ini menyatakan bahwa Saya tidak merangkap Jabatan struktural di dalam atau di luar Institut Teknologi Sumatera yang dapat menimbulkan pertentangan kepentingan dengan kepentingan Itera.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surat pernyataan ini dibuat dan ditandatangani sesungguhnya untuk digunakan sebagaimana mestinya.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Dibuat di ..............…………………</w:t>
      </w:r>
    </w:p>
    <w:p w:rsidR="00000000" w:rsidDel="00000000" w:rsidP="00000000" w:rsidRDefault="00000000" w:rsidRPr="00000000" w14:paraId="00000012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tanggal………………..........…</w:t>
      </w:r>
    </w:p>
    <w:p w:rsidR="00000000" w:rsidDel="00000000" w:rsidP="00000000" w:rsidRDefault="00000000" w:rsidRPr="00000000" w14:paraId="00000013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4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3470910</wp:posOffset>
                </wp:positionH>
                <wp:positionV relativeFrom="paragraph">
                  <wp:posOffset>-19682</wp:posOffset>
                </wp:positionV>
                <wp:extent cx="1137150" cy="7395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6000" y="3438806"/>
                          <a:ext cx="1080000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Materai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Rp. 10.000,-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3470910</wp:posOffset>
                </wp:positionH>
                <wp:positionV relativeFrom="paragraph">
                  <wp:posOffset>-19682</wp:posOffset>
                </wp:positionV>
                <wp:extent cx="1137150" cy="73953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150" cy="7395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SOXiYtsnF1mIBXTsRRh9lcyFQ==">CgMxLjA4AHIhMUJmWjBua3NZYlR6aDBuOVhQM05sQzRvbUlUSW9WVlB6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